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90" w:rsidRDefault="007823A6">
      <w:pPr>
        <w:pStyle w:val="Body"/>
      </w:pPr>
      <w:r>
        <w:t>Satrap Report</w:t>
      </w:r>
      <w:r>
        <w:t xml:space="preserve"> </w:t>
      </w:r>
    </w:p>
    <w:p w:rsidR="008A5590" w:rsidRDefault="008A5590">
      <w:pPr>
        <w:pStyle w:val="Body"/>
      </w:pPr>
    </w:p>
    <w:p w:rsidR="008A5590" w:rsidRDefault="007823A6">
      <w:pPr>
        <w:pStyle w:val="Body"/>
      </w:pPr>
      <w:r>
        <w:tab/>
        <w:t>Brothers, t</w:t>
      </w:r>
      <w:bookmarkStart w:id="0" w:name="_GoBack"/>
      <w:bookmarkEnd w:id="0"/>
      <w:r>
        <w:t xml:space="preserve">he previous year has been a productive year for </w:t>
      </w:r>
      <w:proofErr w:type="gramStart"/>
      <w:r>
        <w:t>myself and the new province officers</w:t>
      </w:r>
      <w:proofErr w:type="gramEnd"/>
      <w:r>
        <w:t xml:space="preserve">. Since installment, the province officers and myself have continually worked towards the development of the province. Over the </w:t>
      </w:r>
      <w:r>
        <w:t>past year, we have reorganized our committee structure to include more graduate brothers and increase grad involvement. As with any major change, we have had some success and some failures. We have found many ways to utilize our committees that we have not</w:t>
      </w:r>
      <w:r>
        <w:t xml:space="preserve"> done previously and hope that this continues in the future. Over the past year, the EC focused a large amount of attention on the development of chapters hosting conclave and preparing these chapters to host. We had a great success in Memphis this past su</w:t>
      </w:r>
      <w:r>
        <w:t xml:space="preserve">mmer and know that we will have another successful conclave in New Orleans in January. In fact, we will have one of the highest </w:t>
      </w:r>
      <w:proofErr w:type="gramStart"/>
      <w:r>
        <w:t>number</w:t>
      </w:r>
      <w:proofErr w:type="gramEnd"/>
      <w:r>
        <w:t xml:space="preserve"> of attendees since the formation of the Gulf Coast Province at the Winter Conclave meeting in New Orleans. The EC and mys</w:t>
      </w:r>
      <w:r>
        <w:t>elf have also devoted a great deal of time and effort in the development and involvement of graduate chapters. We have facilitated transition of graduate chapter leadership to active brothers in the area to further bolster our grad chapters and their invol</w:t>
      </w:r>
      <w:r>
        <w:t>vement in Kappa Psi and with collegiate chapters. Grad chapter involvement and development is an area that will need continued focus in order for our province to continue to improve and thrive. Finally, the EC participated in monthly conference calls and p</w:t>
      </w:r>
      <w:r>
        <w:t>osted them on our province website and sent out on the listserv to increase transparency of the hard work of the EC. In conclusion, the past year has been a productive year for the Gulf Coast Province, and I am honored that I had the privilege of serving a</w:t>
      </w:r>
      <w:r>
        <w:t>s the province Satrap.</w:t>
      </w:r>
    </w:p>
    <w:p w:rsidR="008A5590" w:rsidRDefault="008A5590">
      <w:pPr>
        <w:pStyle w:val="Body"/>
      </w:pPr>
    </w:p>
    <w:p w:rsidR="008A5590" w:rsidRDefault="007823A6">
      <w:pPr>
        <w:pStyle w:val="Body"/>
      </w:pPr>
      <w:r>
        <w:t xml:space="preserve">Fraternally, </w:t>
      </w:r>
    </w:p>
    <w:p w:rsidR="008A5590" w:rsidRDefault="008A5590">
      <w:pPr>
        <w:pStyle w:val="Body"/>
      </w:pPr>
    </w:p>
    <w:p w:rsidR="008A5590" w:rsidRDefault="007823A6">
      <w:pPr>
        <w:pStyle w:val="Body"/>
      </w:pPr>
      <w:r>
        <w:t xml:space="preserve">Ross Woods </w:t>
      </w:r>
    </w:p>
    <w:p w:rsidR="008A5590" w:rsidRDefault="007823A6">
      <w:pPr>
        <w:pStyle w:val="Body"/>
      </w:pPr>
      <w:r>
        <w:t>Gulf Coast Province Satrap</w:t>
      </w:r>
    </w:p>
    <w:sectPr w:rsidR="008A559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23A6">
      <w:r>
        <w:separator/>
      </w:r>
    </w:p>
  </w:endnote>
  <w:endnote w:type="continuationSeparator" w:id="0">
    <w:p w:rsidR="00000000" w:rsidRDefault="0078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90" w:rsidRDefault="008A559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23A6">
      <w:r>
        <w:separator/>
      </w:r>
    </w:p>
  </w:footnote>
  <w:footnote w:type="continuationSeparator" w:id="0">
    <w:p w:rsidR="00000000" w:rsidRDefault="007823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90" w:rsidRDefault="008A55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5590"/>
    <w:rsid w:val="007823A6"/>
    <w:rsid w:val="008A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Macintosh Word</Application>
  <DocSecurity>0</DocSecurity>
  <Lines>13</Lines>
  <Paragraphs>3</Paragraphs>
  <ScaleCrop>false</ScaleCrop>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Hailstone</cp:lastModifiedBy>
  <cp:revision>2</cp:revision>
  <dcterms:created xsi:type="dcterms:W3CDTF">2017-01-06T01:16:00Z</dcterms:created>
  <dcterms:modified xsi:type="dcterms:W3CDTF">2017-01-06T01:16:00Z</dcterms:modified>
</cp:coreProperties>
</file>